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B3" w:rsidRPr="00D93AB3" w:rsidRDefault="00D93AB3" w:rsidP="00D93AB3">
      <w:pPr>
        <w:jc w:val="center"/>
        <w:rPr>
          <w:b/>
          <w:sz w:val="28"/>
        </w:rPr>
      </w:pPr>
      <w:r w:rsidRPr="00D93AB3">
        <w:rPr>
          <w:b/>
          <w:sz w:val="28"/>
        </w:rPr>
        <w:t>Mr. Boeckmann—8</w:t>
      </w:r>
      <w:r w:rsidRPr="00D93AB3">
        <w:rPr>
          <w:b/>
          <w:sz w:val="28"/>
          <w:vertAlign w:val="superscript"/>
        </w:rPr>
        <w:t>th</w:t>
      </w:r>
      <w:r w:rsidRPr="00D93AB3">
        <w:rPr>
          <w:b/>
          <w:sz w:val="28"/>
        </w:rPr>
        <w:t xml:space="preserve"> Grade Physical Science</w:t>
      </w:r>
    </w:p>
    <w:p w:rsidR="00D93AB3" w:rsidRDefault="00D93AB3" w:rsidP="00D93AB3">
      <w:pPr>
        <w:jc w:val="center"/>
        <w:rPr>
          <w:b/>
          <w:sz w:val="32"/>
        </w:rPr>
      </w:pPr>
      <w:r>
        <w:rPr>
          <w:b/>
          <w:sz w:val="32"/>
        </w:rPr>
        <w:t>Classroom Policies and Procedures 2019-20</w:t>
      </w:r>
    </w:p>
    <w:p w:rsidR="00D93AB3" w:rsidRDefault="00D93AB3" w:rsidP="00D93AB3">
      <w:pPr>
        <w:rPr>
          <w:i/>
          <w:sz w:val="24"/>
        </w:rPr>
      </w:pPr>
      <w:r>
        <w:rPr>
          <w:i/>
          <w:sz w:val="24"/>
        </w:rPr>
        <w:t>These procedures will be placed in your Science binder so that you can refer to them if needed.</w:t>
      </w:r>
    </w:p>
    <w:p w:rsidR="00F97619" w:rsidRDefault="00F97619" w:rsidP="00D93AB3">
      <w:pPr>
        <w:rPr>
          <w:sz w:val="24"/>
        </w:rPr>
      </w:pPr>
      <w:r>
        <w:rPr>
          <w:sz w:val="24"/>
        </w:rPr>
        <w:t xml:space="preserve">Welcome to Physical Science! In this class you will explore the world of matter and energy and gain a better understanding of the world we live in. From the smallest atom to the largest stars our world is governed by a set of Physical Laws that we will have the opportunity to explore in detail this coming school year. In this class we will truly become scientists as we learn to question and observe many phenomena of the world around us. </w:t>
      </w:r>
    </w:p>
    <w:p w:rsidR="00F97619" w:rsidRDefault="00F97619" w:rsidP="00D93AB3">
      <w:pPr>
        <w:rPr>
          <w:sz w:val="24"/>
        </w:rPr>
      </w:pPr>
      <w:r>
        <w:rPr>
          <w:sz w:val="24"/>
        </w:rPr>
        <w:t>In order for us to be successful this year there are a few policies and procedures we all need to agree to before we get started. They are as follows:</w:t>
      </w:r>
    </w:p>
    <w:p w:rsidR="00D93AB3" w:rsidRDefault="00D93AB3" w:rsidP="00D93AB3">
      <w:pPr>
        <w:spacing w:after="0" w:line="240" w:lineRule="auto"/>
        <w:rPr>
          <w:b/>
          <w:sz w:val="24"/>
        </w:rPr>
      </w:pPr>
      <w:r>
        <w:rPr>
          <w:b/>
          <w:sz w:val="24"/>
        </w:rPr>
        <w:t>Behavior:</w:t>
      </w:r>
    </w:p>
    <w:p w:rsidR="00D93AB3" w:rsidRDefault="00D93AB3" w:rsidP="00D93AB3">
      <w:pPr>
        <w:spacing w:after="0" w:line="240" w:lineRule="auto"/>
        <w:rPr>
          <w:sz w:val="24"/>
        </w:rPr>
      </w:pPr>
      <w:r>
        <w:rPr>
          <w:b/>
          <w:sz w:val="24"/>
          <w:u w:val="single"/>
        </w:rPr>
        <w:t xml:space="preserve">You are expected to treat yourself, your classmates, and your teacher with respect at all times. </w:t>
      </w:r>
      <w:r>
        <w:rPr>
          <w:sz w:val="24"/>
        </w:rPr>
        <w:t>Some examples of this include but are not limited to:</w:t>
      </w:r>
    </w:p>
    <w:p w:rsidR="00D93AB3" w:rsidRDefault="00D93AB3" w:rsidP="00D93AB3">
      <w:pPr>
        <w:pStyle w:val="ListParagraph"/>
        <w:numPr>
          <w:ilvl w:val="0"/>
          <w:numId w:val="3"/>
        </w:numPr>
        <w:spacing w:after="0" w:line="240" w:lineRule="auto"/>
        <w:rPr>
          <w:sz w:val="24"/>
        </w:rPr>
      </w:pPr>
      <w:r>
        <w:rPr>
          <w:sz w:val="24"/>
        </w:rPr>
        <w:t>Staying in your seat during instruction</w:t>
      </w:r>
    </w:p>
    <w:p w:rsidR="00D93AB3" w:rsidRDefault="00D93AB3" w:rsidP="00D93AB3">
      <w:pPr>
        <w:pStyle w:val="ListParagraph"/>
        <w:numPr>
          <w:ilvl w:val="0"/>
          <w:numId w:val="3"/>
        </w:numPr>
        <w:spacing w:after="0" w:line="240" w:lineRule="auto"/>
        <w:rPr>
          <w:sz w:val="24"/>
        </w:rPr>
      </w:pPr>
      <w:r>
        <w:rPr>
          <w:sz w:val="24"/>
        </w:rPr>
        <w:t>Not interrupting instruction by talking or inappropriate behavior</w:t>
      </w:r>
    </w:p>
    <w:p w:rsidR="00D93AB3" w:rsidRDefault="00D93AB3" w:rsidP="00D93AB3">
      <w:pPr>
        <w:pStyle w:val="ListParagraph"/>
        <w:numPr>
          <w:ilvl w:val="0"/>
          <w:numId w:val="3"/>
        </w:numPr>
        <w:spacing w:after="0" w:line="240" w:lineRule="auto"/>
        <w:rPr>
          <w:sz w:val="24"/>
        </w:rPr>
      </w:pPr>
      <w:r>
        <w:rPr>
          <w:sz w:val="24"/>
        </w:rPr>
        <w:t>Coming prepared to class</w:t>
      </w:r>
    </w:p>
    <w:p w:rsidR="00D93AB3" w:rsidRPr="00D93AB3" w:rsidRDefault="00D93AB3" w:rsidP="00D93AB3">
      <w:pPr>
        <w:pStyle w:val="ListParagraph"/>
        <w:numPr>
          <w:ilvl w:val="0"/>
          <w:numId w:val="3"/>
        </w:numPr>
        <w:spacing w:after="0" w:line="240" w:lineRule="auto"/>
        <w:rPr>
          <w:sz w:val="24"/>
        </w:rPr>
      </w:pPr>
      <w:r>
        <w:rPr>
          <w:sz w:val="24"/>
        </w:rPr>
        <w:t>Following any rules discussed in the Student Handbook</w:t>
      </w:r>
    </w:p>
    <w:p w:rsidR="00D93AB3" w:rsidRDefault="00D93AB3" w:rsidP="00D93AB3">
      <w:pPr>
        <w:rPr>
          <w:b/>
          <w:sz w:val="24"/>
        </w:rPr>
      </w:pPr>
    </w:p>
    <w:p w:rsidR="00D93AB3" w:rsidRDefault="00D93AB3" w:rsidP="00D93AB3">
      <w:pPr>
        <w:spacing w:after="0" w:line="240" w:lineRule="auto"/>
        <w:rPr>
          <w:b/>
          <w:sz w:val="24"/>
        </w:rPr>
      </w:pPr>
      <w:r>
        <w:rPr>
          <w:b/>
          <w:sz w:val="24"/>
        </w:rPr>
        <w:t>Preparation:</w:t>
      </w:r>
    </w:p>
    <w:p w:rsidR="00D93AB3" w:rsidRDefault="00D93AB3" w:rsidP="00D93AB3">
      <w:pPr>
        <w:spacing w:after="0" w:line="240" w:lineRule="auto"/>
        <w:rPr>
          <w:sz w:val="24"/>
        </w:rPr>
      </w:pPr>
      <w:r>
        <w:rPr>
          <w:b/>
          <w:sz w:val="24"/>
        </w:rPr>
        <w:tab/>
      </w:r>
      <w:r>
        <w:rPr>
          <w:b/>
          <w:sz w:val="24"/>
          <w:u w:val="single"/>
        </w:rPr>
        <w:t>Materials</w:t>
      </w:r>
      <w:r w:rsidRPr="00D93AB3">
        <w:rPr>
          <w:b/>
          <w:sz w:val="24"/>
        </w:rPr>
        <w:t>—</w:t>
      </w:r>
      <w:r>
        <w:rPr>
          <w:sz w:val="24"/>
        </w:rPr>
        <w:t xml:space="preserve"> For this class you will need:</w:t>
      </w:r>
    </w:p>
    <w:p w:rsidR="00D93AB3" w:rsidRDefault="00D93AB3" w:rsidP="00D93AB3">
      <w:pPr>
        <w:pStyle w:val="ListParagraph"/>
        <w:numPr>
          <w:ilvl w:val="0"/>
          <w:numId w:val="5"/>
        </w:numPr>
        <w:spacing w:after="0" w:line="240" w:lineRule="auto"/>
        <w:rPr>
          <w:sz w:val="24"/>
        </w:rPr>
      </w:pPr>
      <w:r>
        <w:rPr>
          <w:sz w:val="24"/>
        </w:rPr>
        <w:t>Loose-leaf paper</w:t>
      </w:r>
    </w:p>
    <w:p w:rsidR="00D93AB3" w:rsidRDefault="00D93AB3" w:rsidP="00D93AB3">
      <w:pPr>
        <w:pStyle w:val="ListParagraph"/>
        <w:numPr>
          <w:ilvl w:val="0"/>
          <w:numId w:val="5"/>
        </w:numPr>
        <w:spacing w:after="0" w:line="240" w:lineRule="auto"/>
        <w:rPr>
          <w:sz w:val="24"/>
        </w:rPr>
      </w:pPr>
      <w:r>
        <w:rPr>
          <w:sz w:val="24"/>
        </w:rPr>
        <w:t>Pencils</w:t>
      </w:r>
    </w:p>
    <w:p w:rsidR="00D93AB3" w:rsidRDefault="00D93AB3" w:rsidP="00D93AB3">
      <w:pPr>
        <w:pStyle w:val="ListParagraph"/>
        <w:numPr>
          <w:ilvl w:val="0"/>
          <w:numId w:val="5"/>
        </w:numPr>
        <w:spacing w:after="0" w:line="240" w:lineRule="auto"/>
        <w:rPr>
          <w:sz w:val="24"/>
        </w:rPr>
      </w:pPr>
      <w:r>
        <w:rPr>
          <w:sz w:val="24"/>
        </w:rPr>
        <w:t>Blue or Black Pens</w:t>
      </w:r>
    </w:p>
    <w:p w:rsidR="00D93AB3" w:rsidRDefault="00D93AB3" w:rsidP="00D93AB3">
      <w:pPr>
        <w:pStyle w:val="ListParagraph"/>
        <w:numPr>
          <w:ilvl w:val="0"/>
          <w:numId w:val="5"/>
        </w:numPr>
        <w:spacing w:after="0" w:line="240" w:lineRule="auto"/>
        <w:rPr>
          <w:sz w:val="24"/>
        </w:rPr>
      </w:pPr>
      <w:r>
        <w:rPr>
          <w:sz w:val="24"/>
        </w:rPr>
        <w:t>3-Ring Binder</w:t>
      </w:r>
    </w:p>
    <w:p w:rsidR="00D93AB3" w:rsidRDefault="00D93AB3" w:rsidP="00D93AB3">
      <w:pPr>
        <w:pStyle w:val="ListParagraph"/>
        <w:numPr>
          <w:ilvl w:val="0"/>
          <w:numId w:val="5"/>
        </w:numPr>
        <w:spacing w:after="0" w:line="240" w:lineRule="auto"/>
        <w:rPr>
          <w:sz w:val="24"/>
        </w:rPr>
      </w:pPr>
      <w:r>
        <w:rPr>
          <w:sz w:val="24"/>
        </w:rPr>
        <w:t>Dividers</w:t>
      </w:r>
      <w:r w:rsidR="00B10941">
        <w:rPr>
          <w:sz w:val="24"/>
        </w:rPr>
        <w:t xml:space="preserve"> (Recommended)</w:t>
      </w:r>
    </w:p>
    <w:p w:rsidR="00A06060" w:rsidRDefault="00A06060" w:rsidP="00A06060">
      <w:pPr>
        <w:pStyle w:val="ListParagraph"/>
        <w:numPr>
          <w:ilvl w:val="0"/>
          <w:numId w:val="5"/>
        </w:numPr>
        <w:spacing w:after="0" w:line="240" w:lineRule="auto"/>
        <w:rPr>
          <w:sz w:val="24"/>
        </w:rPr>
      </w:pPr>
      <w:r>
        <w:rPr>
          <w:sz w:val="24"/>
        </w:rPr>
        <w:t>Something to read in case you finish tests or other assignments early</w:t>
      </w:r>
    </w:p>
    <w:p w:rsidR="00A06060" w:rsidRPr="00A06060" w:rsidRDefault="00A06060" w:rsidP="00A06060">
      <w:pPr>
        <w:spacing w:after="0" w:line="240" w:lineRule="auto"/>
        <w:rPr>
          <w:sz w:val="24"/>
        </w:rPr>
      </w:pPr>
    </w:p>
    <w:p w:rsidR="00A06060" w:rsidRDefault="00A06060" w:rsidP="00A06060">
      <w:pPr>
        <w:spacing w:after="0" w:line="240" w:lineRule="auto"/>
        <w:ind w:left="720"/>
        <w:rPr>
          <w:sz w:val="24"/>
        </w:rPr>
      </w:pPr>
      <w:r>
        <w:rPr>
          <w:b/>
          <w:sz w:val="24"/>
          <w:u w:val="single"/>
        </w:rPr>
        <w:t>Beginning of Class</w:t>
      </w:r>
      <w:r w:rsidRPr="00A06060">
        <w:rPr>
          <w:b/>
          <w:sz w:val="24"/>
        </w:rPr>
        <w:t>—</w:t>
      </w:r>
      <w:proofErr w:type="gramStart"/>
      <w:r>
        <w:rPr>
          <w:sz w:val="24"/>
        </w:rPr>
        <w:t>When</w:t>
      </w:r>
      <w:proofErr w:type="gramEnd"/>
      <w:r>
        <w:rPr>
          <w:sz w:val="24"/>
        </w:rPr>
        <w:t xml:space="preserve"> you enter the classroom, you are to write down the posted homework assignment. The check the agenda section of the white board for instructions. Things that should be completed at the beginning or before the beginning of class will be written in purple.</w:t>
      </w:r>
    </w:p>
    <w:p w:rsidR="00A06060" w:rsidRDefault="00A06060" w:rsidP="00A06060">
      <w:pPr>
        <w:spacing w:after="0" w:line="240" w:lineRule="auto"/>
        <w:ind w:left="720"/>
        <w:rPr>
          <w:sz w:val="24"/>
        </w:rPr>
      </w:pPr>
    </w:p>
    <w:p w:rsidR="00A06060" w:rsidRDefault="00A06060" w:rsidP="00A06060">
      <w:pPr>
        <w:spacing w:after="0" w:line="240" w:lineRule="auto"/>
        <w:ind w:left="720"/>
        <w:rPr>
          <w:sz w:val="24"/>
        </w:rPr>
      </w:pPr>
      <w:r>
        <w:rPr>
          <w:b/>
          <w:sz w:val="24"/>
          <w:u w:val="single"/>
        </w:rPr>
        <w:t>Extra Help</w:t>
      </w:r>
      <w:r>
        <w:rPr>
          <w:b/>
          <w:sz w:val="24"/>
        </w:rPr>
        <w:t>—</w:t>
      </w:r>
      <w:r>
        <w:rPr>
          <w:sz w:val="24"/>
        </w:rPr>
        <w:t xml:space="preserve"> If at any point in the year you feel like you need extra help I will be available afterschool on Tuesdays and Thursdays from 3:15-4:00. If you plan on staying please let me know before the end of that school day. If you feel like you need more help talk to me personally to arrange another time. </w:t>
      </w:r>
    </w:p>
    <w:p w:rsidR="00C060B7" w:rsidRDefault="00C060B7" w:rsidP="00A06060">
      <w:pPr>
        <w:spacing w:after="0" w:line="240" w:lineRule="auto"/>
        <w:rPr>
          <w:sz w:val="24"/>
        </w:rPr>
      </w:pPr>
    </w:p>
    <w:p w:rsidR="00F97619" w:rsidRDefault="00F97619" w:rsidP="00A06060">
      <w:pPr>
        <w:spacing w:after="0" w:line="240" w:lineRule="auto"/>
        <w:rPr>
          <w:sz w:val="24"/>
        </w:rPr>
      </w:pPr>
      <w:bookmarkStart w:id="0" w:name="_GoBack"/>
      <w:bookmarkEnd w:id="0"/>
    </w:p>
    <w:p w:rsidR="00C060B7" w:rsidRDefault="00C060B7" w:rsidP="00A06060">
      <w:pPr>
        <w:spacing w:after="0" w:line="240" w:lineRule="auto"/>
        <w:rPr>
          <w:sz w:val="24"/>
        </w:rPr>
      </w:pPr>
    </w:p>
    <w:p w:rsidR="00A06060" w:rsidRPr="00B10941" w:rsidRDefault="00B10941" w:rsidP="00A06060">
      <w:pPr>
        <w:spacing w:after="0" w:line="240" w:lineRule="auto"/>
        <w:rPr>
          <w:b/>
          <w:sz w:val="24"/>
        </w:rPr>
      </w:pPr>
      <w:r>
        <w:rPr>
          <w:b/>
          <w:sz w:val="24"/>
        </w:rPr>
        <w:lastRenderedPageBreak/>
        <w:t xml:space="preserve">Evaluation: </w:t>
      </w:r>
      <w:r w:rsidR="00A06060">
        <w:rPr>
          <w:sz w:val="24"/>
        </w:rPr>
        <w:t>You will be evaluated according to the following criteria:</w:t>
      </w:r>
    </w:p>
    <w:p w:rsidR="00A06060" w:rsidRDefault="00A06060" w:rsidP="00A06060">
      <w:pPr>
        <w:spacing w:after="0" w:line="240" w:lineRule="auto"/>
        <w:rPr>
          <w:sz w:val="24"/>
        </w:rPr>
      </w:pPr>
    </w:p>
    <w:p w:rsidR="00A06060" w:rsidRDefault="00A06060" w:rsidP="00A06060">
      <w:pPr>
        <w:pStyle w:val="ListParagraph"/>
        <w:numPr>
          <w:ilvl w:val="0"/>
          <w:numId w:val="6"/>
        </w:numPr>
        <w:spacing w:after="0" w:line="240" w:lineRule="auto"/>
        <w:rPr>
          <w:sz w:val="24"/>
        </w:rPr>
      </w:pPr>
      <w:r>
        <w:rPr>
          <w:sz w:val="24"/>
        </w:rPr>
        <w:t>Participation/Homework* = 15%</w:t>
      </w:r>
    </w:p>
    <w:p w:rsidR="00A06060" w:rsidRDefault="00A06060" w:rsidP="00A06060">
      <w:pPr>
        <w:pStyle w:val="ListParagraph"/>
        <w:numPr>
          <w:ilvl w:val="1"/>
          <w:numId w:val="6"/>
        </w:numPr>
        <w:spacing w:after="0" w:line="240" w:lineRule="auto"/>
        <w:rPr>
          <w:sz w:val="24"/>
        </w:rPr>
      </w:pPr>
      <w:r>
        <w:rPr>
          <w:sz w:val="24"/>
        </w:rPr>
        <w:t>Contributing preparation, ideas, and labor to class and group activities</w:t>
      </w:r>
    </w:p>
    <w:p w:rsidR="00C060B7" w:rsidRPr="00C060B7" w:rsidRDefault="00A06060" w:rsidP="00C060B7">
      <w:pPr>
        <w:pStyle w:val="ListParagraph"/>
        <w:numPr>
          <w:ilvl w:val="1"/>
          <w:numId w:val="6"/>
        </w:numPr>
        <w:spacing w:after="0" w:line="240" w:lineRule="auto"/>
        <w:rPr>
          <w:sz w:val="24"/>
        </w:rPr>
      </w:pPr>
      <w:r>
        <w:rPr>
          <w:sz w:val="24"/>
        </w:rPr>
        <w:t>Homework is generally checked for completion only</w:t>
      </w:r>
    </w:p>
    <w:p w:rsidR="00A06060" w:rsidRDefault="00A06060" w:rsidP="00A06060">
      <w:pPr>
        <w:pStyle w:val="ListParagraph"/>
        <w:numPr>
          <w:ilvl w:val="0"/>
          <w:numId w:val="6"/>
        </w:numPr>
        <w:spacing w:after="0" w:line="240" w:lineRule="auto"/>
        <w:rPr>
          <w:sz w:val="24"/>
        </w:rPr>
      </w:pPr>
      <w:r>
        <w:rPr>
          <w:sz w:val="24"/>
        </w:rPr>
        <w:t>Classwork and Labs = 30%</w:t>
      </w:r>
    </w:p>
    <w:p w:rsidR="00A06060" w:rsidRDefault="00A06060" w:rsidP="00A06060">
      <w:pPr>
        <w:pStyle w:val="ListParagraph"/>
        <w:numPr>
          <w:ilvl w:val="0"/>
          <w:numId w:val="6"/>
        </w:numPr>
        <w:spacing w:after="0" w:line="240" w:lineRule="auto"/>
        <w:rPr>
          <w:sz w:val="24"/>
        </w:rPr>
      </w:pPr>
      <w:r>
        <w:rPr>
          <w:sz w:val="24"/>
        </w:rPr>
        <w:t>Quizzes = 15%</w:t>
      </w:r>
    </w:p>
    <w:p w:rsidR="00A06060" w:rsidRDefault="00A06060" w:rsidP="00A06060">
      <w:pPr>
        <w:pStyle w:val="ListParagraph"/>
        <w:numPr>
          <w:ilvl w:val="0"/>
          <w:numId w:val="6"/>
        </w:numPr>
        <w:spacing w:after="0" w:line="240" w:lineRule="auto"/>
        <w:rPr>
          <w:sz w:val="24"/>
        </w:rPr>
      </w:pPr>
      <w:r>
        <w:rPr>
          <w:sz w:val="24"/>
        </w:rPr>
        <w:t>Tests = 30%</w:t>
      </w:r>
    </w:p>
    <w:p w:rsidR="00A06060" w:rsidRDefault="00A06060" w:rsidP="00A06060">
      <w:pPr>
        <w:pStyle w:val="ListParagraph"/>
        <w:numPr>
          <w:ilvl w:val="0"/>
          <w:numId w:val="6"/>
        </w:numPr>
        <w:spacing w:after="0" w:line="240" w:lineRule="auto"/>
        <w:rPr>
          <w:sz w:val="24"/>
        </w:rPr>
      </w:pPr>
      <w:r>
        <w:rPr>
          <w:sz w:val="24"/>
        </w:rPr>
        <w:t>Post-semester Test = 10%</w:t>
      </w:r>
    </w:p>
    <w:p w:rsidR="00A06060" w:rsidRDefault="00A06060" w:rsidP="00A06060">
      <w:pPr>
        <w:pStyle w:val="ListParagraph"/>
        <w:spacing w:after="0" w:line="240" w:lineRule="auto"/>
        <w:rPr>
          <w:sz w:val="24"/>
        </w:rPr>
      </w:pPr>
    </w:p>
    <w:p w:rsidR="00A06060" w:rsidRDefault="00A06060" w:rsidP="00A06060">
      <w:pPr>
        <w:pStyle w:val="ListParagraph"/>
        <w:spacing w:after="0" w:line="240" w:lineRule="auto"/>
        <w:rPr>
          <w:sz w:val="20"/>
          <w:szCs w:val="20"/>
        </w:rPr>
      </w:pPr>
      <w:r>
        <w:rPr>
          <w:sz w:val="20"/>
          <w:szCs w:val="20"/>
        </w:rPr>
        <w:t xml:space="preserve">*Note: Poor participation may result in a phone call home as well as a report card comment. Also, participation points will count towards team points which will add up over the course of a </w:t>
      </w:r>
      <w:r w:rsidR="00C060B7">
        <w:rPr>
          <w:sz w:val="20"/>
          <w:szCs w:val="20"/>
        </w:rPr>
        <w:t>two weeks at the end of which non-academic prizes will be given out to the team(s) with the most points.</w:t>
      </w:r>
    </w:p>
    <w:p w:rsidR="00C060B7" w:rsidRDefault="00C060B7" w:rsidP="00A06060">
      <w:pPr>
        <w:pStyle w:val="ListParagraph"/>
        <w:spacing w:after="0" w:line="240" w:lineRule="auto"/>
        <w:rPr>
          <w:sz w:val="20"/>
          <w:szCs w:val="20"/>
        </w:rPr>
      </w:pPr>
    </w:p>
    <w:p w:rsidR="00C060B7" w:rsidRDefault="00C060B7" w:rsidP="00C060B7">
      <w:pPr>
        <w:spacing w:after="0" w:line="240" w:lineRule="auto"/>
        <w:rPr>
          <w:sz w:val="24"/>
          <w:szCs w:val="24"/>
        </w:rPr>
      </w:pPr>
      <w:r>
        <w:rPr>
          <w:b/>
          <w:sz w:val="24"/>
          <w:szCs w:val="24"/>
        </w:rPr>
        <w:t xml:space="preserve">Late Work: </w:t>
      </w:r>
      <w:r>
        <w:rPr>
          <w:sz w:val="24"/>
          <w:szCs w:val="24"/>
        </w:rPr>
        <w:t xml:space="preserve">You are encouraged to turn-in every assignment on time. This gives you a chance to practice the material you have learned in class, and gives both of us a chance to check for your understanding. </w:t>
      </w:r>
    </w:p>
    <w:p w:rsidR="00C060B7" w:rsidRDefault="00C060B7" w:rsidP="00C060B7">
      <w:pPr>
        <w:pStyle w:val="ListParagraph"/>
        <w:numPr>
          <w:ilvl w:val="0"/>
          <w:numId w:val="7"/>
        </w:numPr>
        <w:spacing w:after="0" w:line="240" w:lineRule="auto"/>
        <w:rPr>
          <w:sz w:val="24"/>
          <w:szCs w:val="24"/>
        </w:rPr>
      </w:pPr>
      <w:r>
        <w:rPr>
          <w:sz w:val="24"/>
          <w:szCs w:val="24"/>
        </w:rPr>
        <w:t>If you do not complete a participation assignment (which will be gone over in class) you can show me the completed assignment for half credit.</w:t>
      </w:r>
    </w:p>
    <w:p w:rsidR="00C060B7" w:rsidRDefault="00C060B7" w:rsidP="00C060B7">
      <w:pPr>
        <w:pStyle w:val="ListParagraph"/>
        <w:numPr>
          <w:ilvl w:val="0"/>
          <w:numId w:val="7"/>
        </w:numPr>
        <w:spacing w:after="0" w:line="240" w:lineRule="auto"/>
        <w:rPr>
          <w:sz w:val="24"/>
          <w:szCs w:val="24"/>
        </w:rPr>
      </w:pPr>
      <w:r>
        <w:rPr>
          <w:sz w:val="24"/>
          <w:szCs w:val="24"/>
        </w:rPr>
        <w:t xml:space="preserve">If you do not turn in a graded assignment on time, you are encouraged to complete the assignment and turn it in late. However, there will be a point deduction for every day late. Each day an assignment is late there will be a 10% deduction from the grade up to 50% (five days late). </w:t>
      </w:r>
    </w:p>
    <w:p w:rsidR="00C060B7" w:rsidRDefault="00C060B7" w:rsidP="00C060B7">
      <w:pPr>
        <w:pStyle w:val="ListParagraph"/>
        <w:numPr>
          <w:ilvl w:val="0"/>
          <w:numId w:val="7"/>
        </w:numPr>
        <w:spacing w:after="0" w:line="240" w:lineRule="auto"/>
        <w:rPr>
          <w:sz w:val="24"/>
          <w:szCs w:val="24"/>
        </w:rPr>
      </w:pPr>
      <w:r>
        <w:rPr>
          <w:sz w:val="24"/>
          <w:szCs w:val="24"/>
        </w:rPr>
        <w:t>Any assignment can be turned in up until 3 days before the end of the grading period (reminders will be given). After this point any missing assignments will be given a 0.</w:t>
      </w:r>
    </w:p>
    <w:p w:rsidR="00C060B7" w:rsidRDefault="00C060B7" w:rsidP="00C060B7">
      <w:pPr>
        <w:pStyle w:val="ListParagraph"/>
        <w:numPr>
          <w:ilvl w:val="0"/>
          <w:numId w:val="7"/>
        </w:numPr>
        <w:spacing w:after="0" w:line="240" w:lineRule="auto"/>
        <w:rPr>
          <w:sz w:val="24"/>
          <w:szCs w:val="24"/>
        </w:rPr>
      </w:pPr>
      <w:r>
        <w:rPr>
          <w:sz w:val="24"/>
          <w:szCs w:val="24"/>
        </w:rPr>
        <w:t>Consistent late or missing work may result in a phone call home and/or a report card comment.</w:t>
      </w:r>
    </w:p>
    <w:p w:rsidR="00C060B7" w:rsidRDefault="00C060B7" w:rsidP="00C060B7">
      <w:pPr>
        <w:spacing w:after="0" w:line="240" w:lineRule="auto"/>
        <w:rPr>
          <w:sz w:val="24"/>
          <w:szCs w:val="24"/>
        </w:rPr>
      </w:pPr>
    </w:p>
    <w:p w:rsidR="00C060B7" w:rsidRDefault="00C060B7" w:rsidP="00C060B7">
      <w:pPr>
        <w:spacing w:after="0" w:line="240" w:lineRule="auto"/>
        <w:rPr>
          <w:b/>
          <w:sz w:val="24"/>
          <w:szCs w:val="24"/>
        </w:rPr>
      </w:pPr>
      <w:r>
        <w:rPr>
          <w:b/>
          <w:sz w:val="24"/>
          <w:szCs w:val="24"/>
        </w:rPr>
        <w:t xml:space="preserve">Grading Scale: </w:t>
      </w:r>
    </w:p>
    <w:p w:rsidR="00C060B7" w:rsidRDefault="00C060B7" w:rsidP="00C060B7">
      <w:pPr>
        <w:spacing w:after="0" w:line="240" w:lineRule="auto"/>
        <w:rPr>
          <w:sz w:val="24"/>
          <w:szCs w:val="24"/>
        </w:rPr>
      </w:pPr>
      <w:r>
        <w:rPr>
          <w:b/>
          <w:sz w:val="24"/>
          <w:szCs w:val="24"/>
        </w:rPr>
        <w:tab/>
      </w:r>
      <w:r>
        <w:rPr>
          <w:sz w:val="24"/>
          <w:szCs w:val="24"/>
        </w:rPr>
        <w:t>We will follow the school grading scale that is provided in the student handbook:</w:t>
      </w:r>
    </w:p>
    <w:p w:rsidR="00C060B7" w:rsidRDefault="00C060B7" w:rsidP="00C060B7">
      <w:pPr>
        <w:spacing w:after="0" w:line="240" w:lineRule="auto"/>
        <w:rPr>
          <w:b/>
          <w:sz w:val="24"/>
          <w:szCs w:val="24"/>
        </w:rPr>
      </w:pPr>
      <w:r>
        <w:rPr>
          <w:sz w:val="24"/>
          <w:szCs w:val="24"/>
        </w:rPr>
        <w:tab/>
      </w:r>
      <w:r>
        <w:rPr>
          <w:sz w:val="24"/>
          <w:szCs w:val="24"/>
        </w:rPr>
        <w:tab/>
      </w:r>
      <w:r>
        <w:rPr>
          <w:b/>
          <w:sz w:val="24"/>
          <w:szCs w:val="24"/>
        </w:rPr>
        <w:t>A = 100-</w:t>
      </w:r>
      <w:r w:rsidR="00B10941">
        <w:rPr>
          <w:b/>
          <w:sz w:val="24"/>
          <w:szCs w:val="24"/>
        </w:rPr>
        <w:t>90</w:t>
      </w:r>
    </w:p>
    <w:p w:rsidR="00B10941" w:rsidRDefault="00B10941" w:rsidP="00C060B7">
      <w:pPr>
        <w:spacing w:after="0" w:line="240" w:lineRule="auto"/>
        <w:rPr>
          <w:b/>
          <w:sz w:val="24"/>
          <w:szCs w:val="24"/>
        </w:rPr>
      </w:pPr>
      <w:r>
        <w:rPr>
          <w:b/>
          <w:sz w:val="24"/>
          <w:szCs w:val="24"/>
        </w:rPr>
        <w:tab/>
      </w:r>
      <w:r>
        <w:rPr>
          <w:b/>
          <w:sz w:val="24"/>
          <w:szCs w:val="24"/>
        </w:rPr>
        <w:tab/>
        <w:t>B = 89-80</w:t>
      </w:r>
    </w:p>
    <w:p w:rsidR="00B10941" w:rsidRDefault="00B10941" w:rsidP="00C060B7">
      <w:pPr>
        <w:spacing w:after="0" w:line="240" w:lineRule="auto"/>
        <w:rPr>
          <w:b/>
          <w:sz w:val="24"/>
          <w:szCs w:val="24"/>
        </w:rPr>
      </w:pPr>
      <w:r>
        <w:rPr>
          <w:b/>
          <w:sz w:val="24"/>
          <w:szCs w:val="24"/>
        </w:rPr>
        <w:tab/>
      </w:r>
      <w:r>
        <w:rPr>
          <w:b/>
          <w:sz w:val="24"/>
          <w:szCs w:val="24"/>
        </w:rPr>
        <w:tab/>
        <w:t>C = 79-70</w:t>
      </w:r>
    </w:p>
    <w:p w:rsidR="00B10941" w:rsidRDefault="00B10941" w:rsidP="00C060B7">
      <w:pPr>
        <w:spacing w:after="0" w:line="240" w:lineRule="auto"/>
        <w:rPr>
          <w:b/>
          <w:sz w:val="24"/>
          <w:szCs w:val="24"/>
        </w:rPr>
      </w:pPr>
      <w:r>
        <w:rPr>
          <w:b/>
          <w:sz w:val="24"/>
          <w:szCs w:val="24"/>
        </w:rPr>
        <w:t xml:space="preserve"> </w:t>
      </w:r>
      <w:r>
        <w:rPr>
          <w:b/>
          <w:sz w:val="24"/>
          <w:szCs w:val="24"/>
        </w:rPr>
        <w:tab/>
      </w:r>
      <w:r>
        <w:rPr>
          <w:b/>
          <w:sz w:val="24"/>
          <w:szCs w:val="24"/>
        </w:rPr>
        <w:tab/>
        <w:t>D = 69-60</w:t>
      </w:r>
    </w:p>
    <w:p w:rsidR="00B10941" w:rsidRDefault="00B10941" w:rsidP="00C060B7">
      <w:pPr>
        <w:spacing w:after="0" w:line="240" w:lineRule="auto"/>
        <w:rPr>
          <w:b/>
          <w:sz w:val="24"/>
          <w:szCs w:val="24"/>
        </w:rPr>
      </w:pPr>
      <w:r>
        <w:rPr>
          <w:b/>
          <w:sz w:val="24"/>
          <w:szCs w:val="24"/>
        </w:rPr>
        <w:tab/>
      </w:r>
      <w:r>
        <w:rPr>
          <w:b/>
          <w:sz w:val="24"/>
          <w:szCs w:val="24"/>
        </w:rPr>
        <w:tab/>
        <w:t>F = 59-0</w:t>
      </w:r>
    </w:p>
    <w:p w:rsidR="00B10941" w:rsidRDefault="00B10941" w:rsidP="00C060B7">
      <w:pPr>
        <w:spacing w:after="0" w:line="240" w:lineRule="auto"/>
        <w:rPr>
          <w:sz w:val="24"/>
          <w:szCs w:val="24"/>
        </w:rPr>
      </w:pPr>
      <w:r>
        <w:rPr>
          <w:b/>
          <w:sz w:val="24"/>
          <w:szCs w:val="24"/>
        </w:rPr>
        <w:tab/>
      </w:r>
      <w:r>
        <w:rPr>
          <w:sz w:val="24"/>
          <w:szCs w:val="24"/>
        </w:rPr>
        <w:t>In addition to this scale, the following scale will be used for participation assignments:</w:t>
      </w:r>
    </w:p>
    <w:p w:rsidR="00B10941" w:rsidRPr="00B10941" w:rsidRDefault="00B10941" w:rsidP="00C060B7">
      <w:pPr>
        <w:spacing w:after="0" w:line="240" w:lineRule="auto"/>
        <w:rPr>
          <w:b/>
          <w:sz w:val="24"/>
          <w:szCs w:val="24"/>
        </w:rPr>
      </w:pPr>
      <w:r>
        <w:rPr>
          <w:sz w:val="24"/>
          <w:szCs w:val="24"/>
        </w:rPr>
        <w:tab/>
      </w:r>
      <w:r>
        <w:rPr>
          <w:sz w:val="24"/>
          <w:szCs w:val="24"/>
        </w:rPr>
        <w:tab/>
      </w:r>
      <w:r w:rsidRPr="00B10941">
        <w:rPr>
          <w:b/>
          <w:sz w:val="24"/>
          <w:szCs w:val="24"/>
        </w:rPr>
        <w:t>+ = 100</w:t>
      </w:r>
    </w:p>
    <w:p w:rsidR="00B10941" w:rsidRPr="00B10941" w:rsidRDefault="00B10941" w:rsidP="00C060B7">
      <w:pPr>
        <w:spacing w:after="0" w:line="240" w:lineRule="auto"/>
        <w:rPr>
          <w:rFonts w:ascii="Arial" w:hAnsi="Arial" w:cs="Arial"/>
          <w:b/>
        </w:rPr>
      </w:pPr>
      <w:r w:rsidRPr="00B10941">
        <w:rPr>
          <w:b/>
          <w:sz w:val="24"/>
          <w:szCs w:val="24"/>
        </w:rPr>
        <w:tab/>
      </w:r>
      <w:r w:rsidRPr="00B10941">
        <w:rPr>
          <w:b/>
          <w:sz w:val="24"/>
          <w:szCs w:val="24"/>
        </w:rPr>
        <w:tab/>
      </w:r>
      <w:r w:rsidRPr="00B10941">
        <w:rPr>
          <w:rFonts w:ascii="Arial" w:hAnsi="Arial" w:cs="Arial"/>
          <w:b/>
        </w:rPr>
        <w:t>√</w:t>
      </w:r>
      <w:r w:rsidRPr="00B10941">
        <w:rPr>
          <w:rFonts w:ascii="Arial" w:hAnsi="Arial" w:cs="Arial"/>
          <w:b/>
        </w:rPr>
        <w:t xml:space="preserve"> = 80</w:t>
      </w:r>
    </w:p>
    <w:p w:rsidR="00B10941" w:rsidRDefault="00B10941" w:rsidP="00B10941">
      <w:pPr>
        <w:spacing w:after="0" w:line="240" w:lineRule="auto"/>
        <w:ind w:left="720" w:firstLine="720"/>
        <w:rPr>
          <w:rFonts w:ascii="Arial" w:hAnsi="Arial" w:cs="Arial"/>
          <w:b/>
        </w:rPr>
      </w:pPr>
      <w:proofErr w:type="gramStart"/>
      <w:r w:rsidRPr="00B10941">
        <w:rPr>
          <w:rFonts w:ascii="Arial" w:hAnsi="Arial" w:cs="Arial"/>
          <w:b/>
        </w:rPr>
        <w:t>-</w:t>
      </w:r>
      <w:r>
        <w:rPr>
          <w:rFonts w:ascii="Arial" w:hAnsi="Arial" w:cs="Arial"/>
          <w:b/>
        </w:rPr>
        <w:t xml:space="preserve">-  </w:t>
      </w:r>
      <w:r w:rsidRPr="00B10941">
        <w:rPr>
          <w:rFonts w:ascii="Arial" w:hAnsi="Arial" w:cs="Arial"/>
          <w:b/>
        </w:rPr>
        <w:t>=</w:t>
      </w:r>
      <w:proofErr w:type="gramEnd"/>
      <w:r w:rsidRPr="00B10941">
        <w:rPr>
          <w:rFonts w:ascii="Arial" w:hAnsi="Arial" w:cs="Arial"/>
          <w:b/>
        </w:rPr>
        <w:t xml:space="preserve"> 60</w:t>
      </w:r>
    </w:p>
    <w:p w:rsidR="00B10941" w:rsidRDefault="00B10941" w:rsidP="00B10941">
      <w:pPr>
        <w:spacing w:after="0" w:line="240" w:lineRule="auto"/>
        <w:rPr>
          <w:rFonts w:ascii="Arial" w:hAnsi="Arial" w:cs="Arial"/>
          <w:b/>
        </w:rPr>
      </w:pPr>
    </w:p>
    <w:p w:rsidR="00B10941" w:rsidRDefault="00B10941" w:rsidP="00B10941">
      <w:pPr>
        <w:spacing w:after="0" w:line="240" w:lineRule="auto"/>
        <w:rPr>
          <w:rFonts w:ascii="Arial" w:hAnsi="Arial" w:cs="Arial"/>
          <w:b/>
        </w:rPr>
      </w:pPr>
    </w:p>
    <w:p w:rsidR="00B10941" w:rsidRDefault="00B10941" w:rsidP="00B10941">
      <w:pPr>
        <w:spacing w:after="0" w:line="240" w:lineRule="auto"/>
        <w:rPr>
          <w:rFonts w:ascii="Arial" w:hAnsi="Arial" w:cs="Arial"/>
          <w:b/>
        </w:rPr>
      </w:pPr>
    </w:p>
    <w:p w:rsidR="00B10941" w:rsidRDefault="00B10941" w:rsidP="00B10941">
      <w:pPr>
        <w:spacing w:after="0" w:line="240" w:lineRule="auto"/>
        <w:rPr>
          <w:rFonts w:ascii="Arial" w:hAnsi="Arial" w:cs="Arial"/>
          <w:b/>
        </w:rPr>
      </w:pPr>
    </w:p>
    <w:p w:rsidR="00B10941" w:rsidRDefault="00B10941" w:rsidP="00B10941">
      <w:pPr>
        <w:spacing w:after="0" w:line="240" w:lineRule="auto"/>
        <w:rPr>
          <w:rFonts w:ascii="Arial" w:hAnsi="Arial" w:cs="Arial"/>
          <w:b/>
        </w:rPr>
      </w:pPr>
    </w:p>
    <w:p w:rsidR="00743154" w:rsidRDefault="00743154" w:rsidP="00B10941">
      <w:pPr>
        <w:spacing w:after="0" w:line="240" w:lineRule="auto"/>
        <w:rPr>
          <w:rFonts w:ascii="Arial" w:hAnsi="Arial" w:cs="Arial"/>
          <w:b/>
        </w:rPr>
      </w:pPr>
    </w:p>
    <w:p w:rsidR="00B10941" w:rsidRDefault="00B10941" w:rsidP="00B10941">
      <w:pPr>
        <w:spacing w:after="0" w:line="240" w:lineRule="auto"/>
        <w:rPr>
          <w:rFonts w:ascii="Arial" w:hAnsi="Arial" w:cs="Arial"/>
          <w:b/>
        </w:rPr>
      </w:pPr>
      <w:r>
        <w:rPr>
          <w:rFonts w:ascii="Arial" w:hAnsi="Arial" w:cs="Arial"/>
          <w:b/>
        </w:rPr>
        <w:lastRenderedPageBreak/>
        <w:t>Other Policies:</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Cell phones should never be in use in the classroom and must be kept in the in the pocket bag when you enter the classroom.</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Laboratory safety is very important and will be treated as such. Students must follow all safety procedures during labs. If you fail to do so, you will be instructed to leave the lab for the rest of lab and your parents will be contacted. You will receive a low participation grade for the day.</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You should not be in the lab area without permission from me, a substitute, or another adult.</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Do not talk during tests. Talking or communicating during a test will result in an automatic “0” for the assignment</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 xml:space="preserve">There will be a homework assignment given most nights. On nights where no assignment is given you should still expect to review the material covered that day. I try not to give homework over the weekends and do not give homework that I will expect to take more than 30 minutes. </w:t>
      </w:r>
    </w:p>
    <w:p w:rsidR="00B10941" w:rsidRPr="00B10941" w:rsidRDefault="00B10941" w:rsidP="00B10941">
      <w:pPr>
        <w:pStyle w:val="ListParagraph"/>
        <w:numPr>
          <w:ilvl w:val="0"/>
          <w:numId w:val="11"/>
        </w:numPr>
        <w:spacing w:after="0" w:line="240" w:lineRule="auto"/>
        <w:rPr>
          <w:rFonts w:ascii="Arial" w:hAnsi="Arial" w:cs="Arial"/>
          <w:b/>
        </w:rPr>
      </w:pPr>
      <w:r>
        <w:rPr>
          <w:rFonts w:ascii="Arial" w:hAnsi="Arial" w:cs="Arial"/>
        </w:rPr>
        <w:t xml:space="preserve">Your binder should be organized in a way that you understand and can follow (if you need help with organization please see me as soon as possible as it is easier to start organized than try to fix a disorganized binder later). This binder should go home every night (see above). </w:t>
      </w:r>
    </w:p>
    <w:p w:rsidR="00B10941" w:rsidRDefault="00B10941" w:rsidP="00B10941">
      <w:pPr>
        <w:spacing w:after="0" w:line="240" w:lineRule="auto"/>
        <w:ind w:left="360"/>
        <w:rPr>
          <w:rFonts w:ascii="Arial" w:hAnsi="Arial" w:cs="Arial"/>
          <w:b/>
        </w:rPr>
      </w:pPr>
    </w:p>
    <w:p w:rsidR="00B10941" w:rsidRPr="00B10941" w:rsidRDefault="00B10941" w:rsidP="00B10941">
      <w:pPr>
        <w:spacing w:after="0" w:line="240" w:lineRule="auto"/>
        <w:ind w:left="360"/>
        <w:rPr>
          <w:rFonts w:ascii="Arial" w:hAnsi="Arial" w:cs="Arial"/>
          <w:b/>
        </w:rPr>
      </w:pPr>
      <w:r>
        <w:rPr>
          <w:rFonts w:ascii="Arial" w:hAnsi="Arial" w:cs="Arial"/>
          <w:b/>
        </w:rPr>
        <w:t xml:space="preserve">Make-Up Work: </w:t>
      </w:r>
      <w:r>
        <w:rPr>
          <w:rFonts w:ascii="Arial" w:hAnsi="Arial" w:cs="Arial"/>
        </w:rPr>
        <w:t>Please refer to your student handbook for the school’s policy on make-up work. Being absent does not excuse you from your responsibility to learn the material that was covered. Any work you miss will be placed in the “While you were out” folders for you to get. It is your responsibility to come to me for help understanding any material you missed. I will also provide information about the lesson that was covered each day on my website.</w:t>
      </w:r>
    </w:p>
    <w:p w:rsidR="00B10941" w:rsidRDefault="00B10941" w:rsidP="00B10941">
      <w:pPr>
        <w:spacing w:after="0" w:line="240" w:lineRule="auto"/>
        <w:ind w:left="360"/>
        <w:rPr>
          <w:rFonts w:ascii="Arial" w:hAnsi="Arial" w:cs="Arial"/>
        </w:rPr>
      </w:pPr>
    </w:p>
    <w:p w:rsidR="00B10941" w:rsidRDefault="00B10941" w:rsidP="00B10941">
      <w:pPr>
        <w:spacing w:after="0" w:line="240" w:lineRule="auto"/>
        <w:ind w:left="360"/>
        <w:rPr>
          <w:rFonts w:ascii="Arial" w:hAnsi="Arial" w:cs="Arial"/>
          <w:b/>
        </w:rPr>
      </w:pPr>
      <w:r>
        <w:rPr>
          <w:rFonts w:ascii="Arial" w:hAnsi="Arial" w:cs="Arial"/>
          <w:b/>
        </w:rPr>
        <w:t>Internet Connections:</w:t>
      </w:r>
    </w:p>
    <w:p w:rsidR="00B10941" w:rsidRPr="00B10941" w:rsidRDefault="00B10941" w:rsidP="00B10941">
      <w:pPr>
        <w:pStyle w:val="ListParagraph"/>
        <w:numPr>
          <w:ilvl w:val="0"/>
          <w:numId w:val="13"/>
        </w:numPr>
        <w:spacing w:after="0" w:line="240" w:lineRule="auto"/>
        <w:rPr>
          <w:rFonts w:ascii="Arial" w:hAnsi="Arial" w:cs="Arial"/>
          <w:b/>
        </w:rPr>
      </w:pPr>
      <w:r>
        <w:rPr>
          <w:rFonts w:ascii="Arial" w:hAnsi="Arial" w:cs="Arial"/>
        </w:rPr>
        <w:t xml:space="preserve">My email address is </w:t>
      </w:r>
      <w:hyperlink r:id="rId5" w:history="1">
        <w:r w:rsidRPr="001209B5">
          <w:rPr>
            <w:rStyle w:val="Hyperlink"/>
            <w:rFonts w:ascii="Arial" w:hAnsi="Arial" w:cs="Arial"/>
          </w:rPr>
          <w:t>dboeckmann@waynesboro.k12.va.us</w:t>
        </w:r>
      </w:hyperlink>
      <w:r>
        <w:rPr>
          <w:rFonts w:ascii="Arial" w:hAnsi="Arial" w:cs="Arial"/>
        </w:rPr>
        <w:t xml:space="preserve"> I prefer to communicate with parents through email because it lets us avoid playing “phone tag.” However, in some situations (discussed above) I will attempt to call first.</w:t>
      </w:r>
    </w:p>
    <w:p w:rsidR="00B10941" w:rsidRPr="00B10941" w:rsidRDefault="00B10941" w:rsidP="00B10941">
      <w:pPr>
        <w:pStyle w:val="ListParagraph"/>
        <w:numPr>
          <w:ilvl w:val="0"/>
          <w:numId w:val="13"/>
        </w:numPr>
        <w:spacing w:after="0" w:line="240" w:lineRule="auto"/>
        <w:rPr>
          <w:rFonts w:ascii="Arial" w:hAnsi="Arial" w:cs="Arial"/>
          <w:b/>
        </w:rPr>
      </w:pPr>
      <w:r>
        <w:rPr>
          <w:rFonts w:ascii="Arial" w:hAnsi="Arial" w:cs="Arial"/>
        </w:rPr>
        <w:t>My class website is located at **********************************. Please check this site for current information, assignments, resources, etc.</w:t>
      </w:r>
    </w:p>
    <w:p w:rsidR="00B10941" w:rsidRDefault="00B10941" w:rsidP="00B10941">
      <w:pPr>
        <w:spacing w:after="0" w:line="240" w:lineRule="auto"/>
        <w:rPr>
          <w:rFonts w:ascii="Arial" w:hAnsi="Arial" w:cs="Arial"/>
          <w:b/>
        </w:rPr>
      </w:pPr>
    </w:p>
    <w:p w:rsidR="00743154" w:rsidRDefault="00B10941" w:rsidP="00B10941">
      <w:pPr>
        <w:spacing w:after="0" w:line="240" w:lineRule="auto"/>
        <w:rPr>
          <w:rFonts w:ascii="Arial" w:hAnsi="Arial" w:cs="Arial"/>
        </w:rPr>
      </w:pPr>
      <w:r>
        <w:rPr>
          <w:rFonts w:ascii="Arial" w:hAnsi="Arial" w:cs="Arial"/>
          <w:b/>
        </w:rPr>
        <w:t xml:space="preserve">Class Topics: </w:t>
      </w:r>
      <w:r>
        <w:rPr>
          <w:rFonts w:ascii="Arial" w:hAnsi="Arial" w:cs="Arial"/>
        </w:rPr>
        <w:t>In this class we will be discussion topics covered by the Physical Science SOL. I have listed the topics, SOL’s, and Dates on my website. The dates are subject to change based on class pace, inclement weather, school events, etc.</w:t>
      </w: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b/>
        </w:rPr>
      </w:pPr>
      <w:r>
        <w:rPr>
          <w:rFonts w:ascii="Arial" w:hAnsi="Arial" w:cs="Arial"/>
          <w:b/>
        </w:rPr>
        <w:lastRenderedPageBreak/>
        <w:t>Student Response:</w:t>
      </w:r>
    </w:p>
    <w:p w:rsidR="00743154" w:rsidRDefault="00743154" w:rsidP="00B10941">
      <w:pPr>
        <w:spacing w:after="0" w:line="240" w:lineRule="auto"/>
        <w:rPr>
          <w:rFonts w:ascii="Arial" w:hAnsi="Arial" w:cs="Arial"/>
          <w:b/>
        </w:rPr>
      </w:pPr>
    </w:p>
    <w:p w:rsidR="00B10941" w:rsidRDefault="00743154" w:rsidP="00B10941">
      <w:pPr>
        <w:spacing w:after="0" w:line="240" w:lineRule="auto"/>
        <w:rPr>
          <w:rFonts w:ascii="Arial" w:hAnsi="Arial" w:cs="Arial"/>
        </w:rPr>
      </w:pPr>
      <w:r>
        <w:rPr>
          <w:rFonts w:ascii="Arial" w:hAnsi="Arial" w:cs="Arial"/>
        </w:rPr>
        <w:t>I have read the attached Class</w:t>
      </w:r>
      <w:r w:rsidR="00B10941">
        <w:rPr>
          <w:rFonts w:ascii="Arial" w:hAnsi="Arial" w:cs="Arial"/>
        </w:rPr>
        <w:t xml:space="preserve"> </w:t>
      </w:r>
      <w:r>
        <w:rPr>
          <w:rFonts w:ascii="Arial" w:hAnsi="Arial" w:cs="Arial"/>
        </w:rPr>
        <w:t xml:space="preserve">Policies and Procedures sheet for Mr. </w:t>
      </w:r>
      <w:proofErr w:type="spellStart"/>
      <w:r>
        <w:rPr>
          <w:rFonts w:ascii="Arial" w:hAnsi="Arial" w:cs="Arial"/>
        </w:rPr>
        <w:t>Boeckmann’s</w:t>
      </w:r>
      <w:proofErr w:type="spellEnd"/>
      <w:r>
        <w:rPr>
          <w:rFonts w:ascii="Arial" w:hAnsi="Arial" w:cs="Arial"/>
        </w:rPr>
        <w:t xml:space="preserve"> class and am aware of the expectations for me as a science student.</w:t>
      </w: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r>
        <w:rPr>
          <w:rFonts w:ascii="Arial" w:hAnsi="Arial" w:cs="Arial"/>
        </w:rPr>
        <w:t>Student Name: ____________________________________________</w:t>
      </w:r>
    </w:p>
    <w:p w:rsidR="00743154" w:rsidRDefault="00743154" w:rsidP="00B10941">
      <w:pPr>
        <w:spacing w:after="0" w:line="240" w:lineRule="auto"/>
        <w:rPr>
          <w:rFonts w:ascii="Arial" w:hAnsi="Arial" w:cs="Arial"/>
        </w:rPr>
      </w:pPr>
    </w:p>
    <w:p w:rsidR="00743154" w:rsidRDefault="00743154" w:rsidP="00B10941">
      <w:pPr>
        <w:spacing w:after="0" w:line="240" w:lineRule="auto"/>
        <w:rPr>
          <w:rFonts w:ascii="Arial" w:hAnsi="Arial" w:cs="Arial"/>
        </w:rPr>
      </w:pPr>
      <w:r>
        <w:rPr>
          <w:rFonts w:ascii="Arial" w:hAnsi="Arial" w:cs="Arial"/>
        </w:rPr>
        <w:t>Email Address: _______________________________________________________________</w:t>
      </w:r>
    </w:p>
    <w:p w:rsidR="00743154" w:rsidRDefault="00743154" w:rsidP="00B10941">
      <w:pPr>
        <w:spacing w:after="0" w:line="240" w:lineRule="auto"/>
        <w:rPr>
          <w:rFonts w:ascii="Arial" w:hAnsi="Arial" w:cs="Arial"/>
        </w:rPr>
      </w:pPr>
    </w:p>
    <w:p w:rsidR="00743154" w:rsidRPr="00B10941" w:rsidRDefault="00743154" w:rsidP="00B10941">
      <w:pPr>
        <w:spacing w:after="0" w:line="240" w:lineRule="auto"/>
        <w:rPr>
          <w:rFonts w:ascii="Arial" w:hAnsi="Arial" w:cs="Arial"/>
        </w:rPr>
      </w:pPr>
      <w:r>
        <w:rPr>
          <w:rFonts w:ascii="Arial" w:hAnsi="Arial" w:cs="Arial"/>
        </w:rPr>
        <w:t>Student’s Signature: _______________________________________ Date: _____________</w:t>
      </w: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b/>
        </w:rPr>
      </w:pPr>
      <w:r>
        <w:rPr>
          <w:rFonts w:ascii="Arial" w:hAnsi="Arial" w:cs="Arial"/>
          <w:b/>
        </w:rPr>
        <w:t>Parent Response:</w:t>
      </w: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rPr>
      </w:pPr>
      <w:r>
        <w:rPr>
          <w:rFonts w:ascii="Arial" w:hAnsi="Arial" w:cs="Arial"/>
        </w:rPr>
        <w:t xml:space="preserve">I have read the attached Class Policies and Procedures sheet for Mr. </w:t>
      </w:r>
      <w:proofErr w:type="spellStart"/>
      <w:r>
        <w:rPr>
          <w:rFonts w:ascii="Arial" w:hAnsi="Arial" w:cs="Arial"/>
        </w:rPr>
        <w:t>Boeckmann’s</w:t>
      </w:r>
      <w:proofErr w:type="spellEnd"/>
      <w:r>
        <w:rPr>
          <w:rFonts w:ascii="Arial" w:hAnsi="Arial" w:cs="Arial"/>
        </w:rPr>
        <w:t xml:space="preserve"> class and am aware of the expectations for my child as a science student.</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r>
        <w:rPr>
          <w:rFonts w:ascii="Arial" w:hAnsi="Arial" w:cs="Arial"/>
        </w:rPr>
        <w:t>Parent Signature: ______________________________________ Date: _____________</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r>
        <w:rPr>
          <w:rFonts w:ascii="Arial" w:hAnsi="Arial" w:cs="Arial"/>
        </w:rPr>
        <w:t>Email Address: ___________________________________________________________</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rPr>
      </w:pPr>
    </w:p>
    <w:p w:rsidR="00743154" w:rsidRDefault="00743154" w:rsidP="00743154">
      <w:pPr>
        <w:spacing w:after="0" w:line="240" w:lineRule="auto"/>
        <w:jc w:val="center"/>
        <w:rPr>
          <w:rFonts w:ascii="Arial" w:hAnsi="Arial" w:cs="Arial"/>
          <w:b/>
          <w:sz w:val="28"/>
        </w:rPr>
      </w:pPr>
      <w:r>
        <w:rPr>
          <w:rFonts w:ascii="Arial" w:hAnsi="Arial" w:cs="Arial"/>
          <w:b/>
          <w:sz w:val="28"/>
        </w:rPr>
        <w:lastRenderedPageBreak/>
        <w:t xml:space="preserve">Mr. </w:t>
      </w:r>
      <w:proofErr w:type="spellStart"/>
      <w:r>
        <w:rPr>
          <w:rFonts w:ascii="Arial" w:hAnsi="Arial" w:cs="Arial"/>
          <w:b/>
          <w:sz w:val="28"/>
        </w:rPr>
        <w:t>Boeckmann’s</w:t>
      </w:r>
      <w:proofErr w:type="spellEnd"/>
      <w:r>
        <w:rPr>
          <w:rFonts w:ascii="Arial" w:hAnsi="Arial" w:cs="Arial"/>
          <w:b/>
          <w:sz w:val="28"/>
        </w:rPr>
        <w:t xml:space="preserve"> Classroom Management Plan</w:t>
      </w:r>
    </w:p>
    <w:p w:rsidR="00743154" w:rsidRDefault="00743154" w:rsidP="00743154">
      <w:pPr>
        <w:spacing w:after="0" w:line="240" w:lineRule="auto"/>
        <w:rPr>
          <w:rFonts w:ascii="Arial" w:hAnsi="Arial" w:cs="Arial"/>
          <w:b/>
        </w:rPr>
      </w:pPr>
    </w:p>
    <w:p w:rsidR="00743154" w:rsidRDefault="00743154" w:rsidP="00743154">
      <w:pPr>
        <w:spacing w:after="0" w:line="240" w:lineRule="auto"/>
        <w:rPr>
          <w:rFonts w:ascii="Arial" w:hAnsi="Arial" w:cs="Arial"/>
        </w:rPr>
      </w:pPr>
      <w:r>
        <w:rPr>
          <w:rFonts w:ascii="Arial" w:hAnsi="Arial" w:cs="Arial"/>
        </w:rPr>
        <w:tab/>
        <w:t>In order to ensure that all students have equal opportunity to make the most of classroom time, certain behavior expectations need to be in place. This is in order to protect students’ right to learn in a safe environment. Some examples of those behavior expectations are listed above, these are on top of the rules listed in the student handbook. If behavior infractions occur the following steps will be employed:</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b/>
        </w:rPr>
      </w:pPr>
      <w:r>
        <w:rPr>
          <w:rFonts w:ascii="Arial" w:hAnsi="Arial" w:cs="Arial"/>
          <w:b/>
        </w:rPr>
        <w:t>First Occurrence—Private “Signal”</w:t>
      </w:r>
    </w:p>
    <w:p w:rsidR="00743154" w:rsidRDefault="00743154" w:rsidP="00743154">
      <w:pPr>
        <w:spacing w:after="0" w:line="240" w:lineRule="auto"/>
        <w:rPr>
          <w:rFonts w:ascii="Arial" w:hAnsi="Arial" w:cs="Arial"/>
        </w:rPr>
      </w:pPr>
      <w:r>
        <w:rPr>
          <w:rFonts w:ascii="Arial" w:hAnsi="Arial" w:cs="Arial"/>
        </w:rPr>
        <w:t>This signal could range from proximity, pointing, a stern look, etc. This signal serves as a first warning/indication that a student’s behavior is unacceptable.</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b/>
        </w:rPr>
      </w:pPr>
      <w:r>
        <w:rPr>
          <w:rFonts w:ascii="Arial" w:hAnsi="Arial" w:cs="Arial"/>
          <w:b/>
        </w:rPr>
        <w:t>Second Occurrence—Verbal Warning</w:t>
      </w:r>
    </w:p>
    <w:p w:rsidR="00B10941" w:rsidRDefault="00743154" w:rsidP="00743154">
      <w:pPr>
        <w:spacing w:after="0" w:line="240" w:lineRule="auto"/>
        <w:rPr>
          <w:rFonts w:ascii="Arial" w:hAnsi="Arial" w:cs="Arial"/>
        </w:rPr>
      </w:pPr>
      <w:r>
        <w:rPr>
          <w:rFonts w:ascii="Arial" w:hAnsi="Arial" w:cs="Arial"/>
        </w:rPr>
        <w:t>Student will be verbally reminded of expected behavior</w:t>
      </w:r>
      <w:r w:rsidR="00F97619">
        <w:rPr>
          <w:rFonts w:ascii="Arial" w:hAnsi="Arial" w:cs="Arial"/>
        </w:rPr>
        <w:t>.</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b/>
        </w:rPr>
      </w:pPr>
      <w:r>
        <w:rPr>
          <w:rFonts w:ascii="Arial" w:hAnsi="Arial" w:cs="Arial"/>
          <w:b/>
        </w:rPr>
        <w:t>Third Occurrence—Quick Conference</w:t>
      </w:r>
    </w:p>
    <w:p w:rsidR="00743154" w:rsidRDefault="00743154" w:rsidP="00743154">
      <w:pPr>
        <w:spacing w:after="0" w:line="240" w:lineRule="auto"/>
        <w:rPr>
          <w:rFonts w:ascii="Arial" w:hAnsi="Arial" w:cs="Arial"/>
        </w:rPr>
      </w:pPr>
      <w:r>
        <w:rPr>
          <w:rFonts w:ascii="Arial" w:hAnsi="Arial" w:cs="Arial"/>
        </w:rPr>
        <w:t>This conference may occur quietly at the student’s desk or at more private location (teacher’s desk, hallway, etc.) depending on the severity of the behavior and the class activity at that point.</w:t>
      </w:r>
    </w:p>
    <w:p w:rsidR="00743154" w:rsidRDefault="00743154" w:rsidP="00743154">
      <w:pPr>
        <w:spacing w:after="0" w:line="240" w:lineRule="auto"/>
        <w:rPr>
          <w:rFonts w:ascii="Arial" w:hAnsi="Arial" w:cs="Arial"/>
        </w:rPr>
      </w:pPr>
    </w:p>
    <w:p w:rsidR="00743154" w:rsidRDefault="00743154" w:rsidP="00743154">
      <w:pPr>
        <w:spacing w:after="0" w:line="240" w:lineRule="auto"/>
        <w:rPr>
          <w:rFonts w:ascii="Arial" w:hAnsi="Arial" w:cs="Arial"/>
          <w:b/>
        </w:rPr>
      </w:pPr>
      <w:r>
        <w:rPr>
          <w:rFonts w:ascii="Arial" w:hAnsi="Arial" w:cs="Arial"/>
          <w:b/>
        </w:rPr>
        <w:t>Fourth Occurrence</w:t>
      </w:r>
      <w:r w:rsidR="00F97619">
        <w:rPr>
          <w:rFonts w:ascii="Arial" w:hAnsi="Arial" w:cs="Arial"/>
          <w:b/>
        </w:rPr>
        <w:t>—Silent Lunch + Phone Call</w:t>
      </w:r>
    </w:p>
    <w:p w:rsidR="00F97619" w:rsidRDefault="00F97619" w:rsidP="00743154">
      <w:pPr>
        <w:spacing w:after="0" w:line="240" w:lineRule="auto"/>
        <w:rPr>
          <w:rFonts w:ascii="Arial" w:hAnsi="Arial" w:cs="Arial"/>
        </w:rPr>
      </w:pPr>
      <w:r>
        <w:rPr>
          <w:rFonts w:ascii="Arial" w:hAnsi="Arial" w:cs="Arial"/>
        </w:rPr>
        <w:t xml:space="preserve">Student will have the offense recorded in Power School and parents will be notified (preferably by phone call but if email, if necessary). </w:t>
      </w:r>
    </w:p>
    <w:p w:rsidR="00F97619" w:rsidRDefault="00F97619" w:rsidP="00743154">
      <w:pPr>
        <w:spacing w:after="0" w:line="240" w:lineRule="auto"/>
        <w:rPr>
          <w:rFonts w:ascii="Arial" w:hAnsi="Arial" w:cs="Arial"/>
        </w:rPr>
      </w:pPr>
    </w:p>
    <w:p w:rsidR="00F97619" w:rsidRDefault="00F97619" w:rsidP="00743154">
      <w:pPr>
        <w:spacing w:after="0" w:line="240" w:lineRule="auto"/>
        <w:rPr>
          <w:rFonts w:ascii="Arial" w:hAnsi="Arial" w:cs="Arial"/>
          <w:b/>
        </w:rPr>
      </w:pPr>
      <w:r>
        <w:rPr>
          <w:rFonts w:ascii="Arial" w:hAnsi="Arial" w:cs="Arial"/>
          <w:b/>
        </w:rPr>
        <w:t>Fifth Offense—Office Staff</w:t>
      </w:r>
    </w:p>
    <w:p w:rsidR="00F97619" w:rsidRDefault="00F97619" w:rsidP="00743154">
      <w:pPr>
        <w:spacing w:after="0" w:line="240" w:lineRule="auto"/>
        <w:rPr>
          <w:rFonts w:ascii="Arial" w:hAnsi="Arial" w:cs="Arial"/>
        </w:rPr>
      </w:pPr>
      <w:r>
        <w:rPr>
          <w:rFonts w:ascii="Arial" w:hAnsi="Arial" w:cs="Arial"/>
        </w:rPr>
        <w:t>On this offense office staff will be notified.</w:t>
      </w:r>
    </w:p>
    <w:p w:rsidR="00F97619" w:rsidRDefault="00F97619" w:rsidP="00743154">
      <w:pPr>
        <w:spacing w:after="0" w:line="240" w:lineRule="auto"/>
        <w:rPr>
          <w:rFonts w:ascii="Arial" w:hAnsi="Arial" w:cs="Arial"/>
        </w:rPr>
      </w:pPr>
    </w:p>
    <w:p w:rsidR="00F97619" w:rsidRDefault="00F97619" w:rsidP="00743154">
      <w:pPr>
        <w:spacing w:after="0" w:line="240" w:lineRule="auto"/>
        <w:rPr>
          <w:rFonts w:ascii="Arial" w:hAnsi="Arial" w:cs="Arial"/>
          <w:i/>
        </w:rPr>
      </w:pPr>
      <w:r>
        <w:rPr>
          <w:rFonts w:ascii="Arial" w:hAnsi="Arial" w:cs="Arial"/>
          <w:i/>
        </w:rPr>
        <w:t xml:space="preserve"> Note: This sequence is used for minor behavior issues. Depending on the severity of the behavior issue I reserve the right to skip steps in this sequence. </w:t>
      </w: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i/>
        </w:rPr>
      </w:pPr>
    </w:p>
    <w:p w:rsidR="00F97619" w:rsidRDefault="00F97619" w:rsidP="00743154">
      <w:pPr>
        <w:spacing w:after="0" w:line="240" w:lineRule="auto"/>
        <w:rPr>
          <w:rFonts w:ascii="Arial" w:hAnsi="Arial" w:cs="Arial"/>
        </w:rPr>
      </w:pPr>
    </w:p>
    <w:p w:rsidR="00F97619" w:rsidRDefault="00F97619" w:rsidP="00743154">
      <w:pPr>
        <w:spacing w:after="0" w:line="240" w:lineRule="auto"/>
        <w:rPr>
          <w:rFonts w:ascii="Arial" w:hAnsi="Arial" w:cs="Arial"/>
        </w:rPr>
      </w:pPr>
    </w:p>
    <w:p w:rsidR="00F97619" w:rsidRDefault="00F97619" w:rsidP="00743154">
      <w:pPr>
        <w:spacing w:after="0" w:line="240" w:lineRule="auto"/>
        <w:rPr>
          <w:rFonts w:ascii="Arial" w:hAnsi="Arial" w:cs="Arial"/>
        </w:rPr>
      </w:pPr>
      <w:r>
        <w:rPr>
          <w:rFonts w:ascii="Arial" w:hAnsi="Arial" w:cs="Arial"/>
        </w:rPr>
        <w:t xml:space="preserve">I have read and understand Mr. </w:t>
      </w:r>
      <w:proofErr w:type="spellStart"/>
      <w:r>
        <w:rPr>
          <w:rFonts w:ascii="Arial" w:hAnsi="Arial" w:cs="Arial"/>
        </w:rPr>
        <w:t>Boeckmann’s</w:t>
      </w:r>
      <w:proofErr w:type="spellEnd"/>
      <w:r>
        <w:rPr>
          <w:rFonts w:ascii="Arial" w:hAnsi="Arial" w:cs="Arial"/>
        </w:rPr>
        <w:t xml:space="preserve"> Classroom Management Plan.</w:t>
      </w:r>
    </w:p>
    <w:p w:rsidR="00F97619" w:rsidRDefault="00F97619" w:rsidP="00743154">
      <w:pPr>
        <w:spacing w:after="0" w:line="240" w:lineRule="auto"/>
        <w:rPr>
          <w:rFonts w:ascii="Arial" w:hAnsi="Arial" w:cs="Arial"/>
        </w:rPr>
      </w:pPr>
    </w:p>
    <w:p w:rsidR="00F97619" w:rsidRDefault="00F97619" w:rsidP="00743154">
      <w:pPr>
        <w:spacing w:after="0" w:line="240" w:lineRule="auto"/>
        <w:rPr>
          <w:rFonts w:ascii="Arial" w:hAnsi="Arial" w:cs="Arial"/>
        </w:rPr>
      </w:pPr>
      <w:r>
        <w:rPr>
          <w:rFonts w:ascii="Arial" w:hAnsi="Arial" w:cs="Arial"/>
        </w:rPr>
        <w:t>Student Signature: _________________________________________</w:t>
      </w:r>
    </w:p>
    <w:p w:rsidR="00F97619" w:rsidRDefault="00F97619" w:rsidP="00743154">
      <w:pPr>
        <w:spacing w:after="0" w:line="240" w:lineRule="auto"/>
        <w:rPr>
          <w:rFonts w:ascii="Arial" w:hAnsi="Arial" w:cs="Arial"/>
        </w:rPr>
      </w:pPr>
    </w:p>
    <w:p w:rsidR="00F97619" w:rsidRPr="00F97619" w:rsidRDefault="00F97619" w:rsidP="00743154">
      <w:pPr>
        <w:spacing w:after="0" w:line="240" w:lineRule="auto"/>
        <w:rPr>
          <w:rFonts w:ascii="Arial" w:hAnsi="Arial" w:cs="Arial"/>
        </w:rPr>
      </w:pPr>
      <w:r>
        <w:rPr>
          <w:rFonts w:ascii="Arial" w:hAnsi="Arial" w:cs="Arial"/>
        </w:rPr>
        <w:t>Parent Signature: __________________________________________</w:t>
      </w:r>
    </w:p>
    <w:p w:rsidR="00B10941" w:rsidRPr="00B10941" w:rsidRDefault="00B10941" w:rsidP="00B10941">
      <w:pPr>
        <w:spacing w:after="0" w:line="240" w:lineRule="auto"/>
        <w:ind w:left="360"/>
        <w:rPr>
          <w:rFonts w:ascii="Arial" w:hAnsi="Arial" w:cs="Arial"/>
          <w:b/>
        </w:rPr>
      </w:pPr>
    </w:p>
    <w:p w:rsidR="00B10941" w:rsidRPr="00B10941" w:rsidRDefault="00B10941" w:rsidP="00B10941">
      <w:pPr>
        <w:spacing w:after="0" w:line="240" w:lineRule="auto"/>
        <w:ind w:left="720" w:firstLine="720"/>
        <w:rPr>
          <w:rFonts w:ascii="Arial" w:hAnsi="Arial" w:cs="Arial"/>
          <w:b/>
        </w:rPr>
      </w:pPr>
    </w:p>
    <w:p w:rsidR="00B10941" w:rsidRPr="00B10941" w:rsidRDefault="00B10941" w:rsidP="00C060B7">
      <w:pPr>
        <w:spacing w:after="0" w:line="240" w:lineRule="auto"/>
        <w:rPr>
          <w:sz w:val="24"/>
          <w:szCs w:val="24"/>
        </w:rPr>
      </w:pPr>
    </w:p>
    <w:p w:rsidR="00C060B7" w:rsidRPr="00C060B7" w:rsidRDefault="00C060B7" w:rsidP="00C060B7">
      <w:pPr>
        <w:spacing w:after="0" w:line="240" w:lineRule="auto"/>
        <w:rPr>
          <w:b/>
          <w:sz w:val="24"/>
          <w:szCs w:val="24"/>
        </w:rPr>
      </w:pPr>
      <w:r>
        <w:rPr>
          <w:b/>
          <w:sz w:val="24"/>
          <w:szCs w:val="24"/>
        </w:rPr>
        <w:tab/>
      </w:r>
    </w:p>
    <w:sectPr w:rsidR="00C060B7" w:rsidRPr="00C06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C86"/>
    <w:multiLevelType w:val="hybridMultilevel"/>
    <w:tmpl w:val="898C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2405"/>
    <w:multiLevelType w:val="hybridMultilevel"/>
    <w:tmpl w:val="D5B0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2513"/>
    <w:multiLevelType w:val="hybridMultilevel"/>
    <w:tmpl w:val="EAF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62A60"/>
    <w:multiLevelType w:val="hybridMultilevel"/>
    <w:tmpl w:val="542C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921F7"/>
    <w:multiLevelType w:val="hybridMultilevel"/>
    <w:tmpl w:val="67583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172603"/>
    <w:multiLevelType w:val="hybridMultilevel"/>
    <w:tmpl w:val="D19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0C84"/>
    <w:multiLevelType w:val="hybridMultilevel"/>
    <w:tmpl w:val="7AA692FA"/>
    <w:lvl w:ilvl="0" w:tplc="311C57B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EB0951"/>
    <w:multiLevelType w:val="hybridMultilevel"/>
    <w:tmpl w:val="53F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E56C2"/>
    <w:multiLevelType w:val="hybridMultilevel"/>
    <w:tmpl w:val="6052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06A6B"/>
    <w:multiLevelType w:val="hybridMultilevel"/>
    <w:tmpl w:val="55169EB0"/>
    <w:lvl w:ilvl="0" w:tplc="8E640D52">
      <w:start w:val="1"/>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727F74"/>
    <w:multiLevelType w:val="hybridMultilevel"/>
    <w:tmpl w:val="30E677F8"/>
    <w:lvl w:ilvl="0" w:tplc="A6FA4F78">
      <w:start w:val="1"/>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814D4F"/>
    <w:multiLevelType w:val="hybridMultilevel"/>
    <w:tmpl w:val="2772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60784F"/>
    <w:multiLevelType w:val="hybridMultilevel"/>
    <w:tmpl w:val="8C8202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11"/>
  </w:num>
  <w:num w:numId="6">
    <w:abstractNumId w:val="8"/>
  </w:num>
  <w:num w:numId="7">
    <w:abstractNumId w:val="3"/>
  </w:num>
  <w:num w:numId="8">
    <w:abstractNumId w:val="6"/>
  </w:num>
  <w:num w:numId="9">
    <w:abstractNumId w:val="9"/>
  </w:num>
  <w:num w:numId="10">
    <w:abstractNumId w:val="10"/>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B3"/>
    <w:rsid w:val="00743154"/>
    <w:rsid w:val="00A06060"/>
    <w:rsid w:val="00B10941"/>
    <w:rsid w:val="00C060B7"/>
    <w:rsid w:val="00D93AB3"/>
    <w:rsid w:val="00F9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FCAB-C107-41FE-B532-7C8FC222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B3"/>
    <w:pPr>
      <w:ind w:left="720"/>
      <w:contextualSpacing/>
    </w:pPr>
  </w:style>
  <w:style w:type="character" w:styleId="Hyperlink">
    <w:name w:val="Hyperlink"/>
    <w:basedOn w:val="DefaultParagraphFont"/>
    <w:uiPriority w:val="99"/>
    <w:unhideWhenUsed/>
    <w:rsid w:val="00B10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oeckmann@waynesboro.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Boeckmann</dc:creator>
  <cp:keywords/>
  <dc:description/>
  <cp:lastModifiedBy>Dylan Boeckmann</cp:lastModifiedBy>
  <cp:revision>1</cp:revision>
  <dcterms:created xsi:type="dcterms:W3CDTF">2019-07-26T21:17:00Z</dcterms:created>
  <dcterms:modified xsi:type="dcterms:W3CDTF">2019-07-27T13:43:00Z</dcterms:modified>
</cp:coreProperties>
</file>